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D8" w:rsidRPr="00C931D8" w:rsidRDefault="00C931D8" w:rsidP="00C931D8">
      <w:pPr>
        <w:jc w:val="center"/>
        <w:rPr>
          <w:b/>
          <w:sz w:val="44"/>
          <w:szCs w:val="44"/>
        </w:rPr>
      </w:pPr>
      <w:r w:rsidRPr="00C931D8">
        <w:rPr>
          <w:b/>
          <w:sz w:val="44"/>
          <w:szCs w:val="44"/>
        </w:rPr>
        <w:t xml:space="preserve">Sazebník poplatku </w:t>
      </w:r>
      <w:r w:rsidRPr="00C931D8">
        <w:rPr>
          <w:b/>
          <w:sz w:val="44"/>
          <w:szCs w:val="44"/>
        </w:rPr>
        <w:t xml:space="preserve">obce Žalhostice </w:t>
      </w:r>
      <w:r w:rsidRPr="00C931D8">
        <w:rPr>
          <w:b/>
          <w:sz w:val="44"/>
          <w:szCs w:val="44"/>
        </w:rPr>
        <w:t>č. 01/2016</w:t>
      </w:r>
    </w:p>
    <w:p w:rsidR="00C931D8" w:rsidRDefault="00C931D8" w:rsidP="00C931D8">
      <w:pPr>
        <w:jc w:val="center"/>
        <w:rPr>
          <w:sz w:val="28"/>
          <w:szCs w:val="28"/>
        </w:rPr>
      </w:pPr>
      <w:r w:rsidRPr="00C931D8">
        <w:rPr>
          <w:sz w:val="28"/>
          <w:szCs w:val="28"/>
        </w:rPr>
        <w:t>na základě usnesení Zastupitelstva obce Žalhostice č. 17/16/286</w:t>
      </w:r>
    </w:p>
    <w:p w:rsidR="00C931D8" w:rsidRPr="00C931D8" w:rsidRDefault="00C931D8" w:rsidP="00C931D8">
      <w:pPr>
        <w:jc w:val="center"/>
        <w:rPr>
          <w:sz w:val="28"/>
          <w:szCs w:val="28"/>
        </w:rPr>
      </w:pPr>
    </w:p>
    <w:p w:rsidR="00C931D8" w:rsidRDefault="00C931D8" w:rsidP="00C931D8">
      <w:pPr>
        <w:rPr>
          <w:b/>
          <w:sz w:val="24"/>
          <w:szCs w:val="24"/>
        </w:rPr>
      </w:pPr>
    </w:p>
    <w:p w:rsidR="00C931D8" w:rsidRDefault="00C931D8" w:rsidP="00C931D8">
      <w:pPr>
        <w:rPr>
          <w:b/>
          <w:sz w:val="24"/>
          <w:szCs w:val="24"/>
        </w:rPr>
      </w:pPr>
    </w:p>
    <w:p w:rsidR="00C931D8" w:rsidRPr="00C931D8" w:rsidRDefault="00C931D8" w:rsidP="00C931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931D8">
        <w:rPr>
          <w:sz w:val="24"/>
          <w:szCs w:val="24"/>
        </w:rPr>
        <w:t>Poplatek za j</w:t>
      </w:r>
      <w:r w:rsidRPr="00C931D8">
        <w:rPr>
          <w:sz w:val="24"/>
          <w:szCs w:val="24"/>
        </w:rPr>
        <w:t>ednorázové připojení k odběru elektřiny při kulturně společenských, sportovních a ostatních akcí po</w:t>
      </w:r>
      <w:r w:rsidRPr="00C931D8">
        <w:rPr>
          <w:sz w:val="24"/>
          <w:szCs w:val="24"/>
        </w:rPr>
        <w:t>řádaných na katastru naší obce</w:t>
      </w:r>
    </w:p>
    <w:p w:rsidR="00C931D8" w:rsidRDefault="00C931D8" w:rsidP="00C931D8">
      <w:pPr>
        <w:rPr>
          <w:b/>
          <w:sz w:val="24"/>
          <w:szCs w:val="24"/>
        </w:rPr>
      </w:pPr>
    </w:p>
    <w:p w:rsidR="00C931D8" w:rsidRDefault="00C931D8" w:rsidP="00C931D8">
      <w:pPr>
        <w:rPr>
          <w:b/>
          <w:sz w:val="24"/>
          <w:szCs w:val="24"/>
        </w:rPr>
      </w:pPr>
      <w:r>
        <w:rPr>
          <w:b/>
          <w:sz w:val="24"/>
          <w:szCs w:val="24"/>
        </w:rPr>
        <w:t>1/ Odběru 230 V činí poplatek 200,-Kč</w:t>
      </w:r>
    </w:p>
    <w:p w:rsidR="00C931D8" w:rsidRDefault="00C931D8" w:rsidP="00C931D8">
      <w:pPr>
        <w:rPr>
          <w:b/>
          <w:sz w:val="24"/>
          <w:szCs w:val="24"/>
        </w:rPr>
      </w:pPr>
      <w:r>
        <w:rPr>
          <w:b/>
          <w:sz w:val="24"/>
          <w:szCs w:val="24"/>
        </w:rPr>
        <w:t>2/ Odběr 400 V činí poplatek 400,-Kč</w:t>
      </w:r>
      <w:r>
        <w:rPr>
          <w:b/>
          <w:sz w:val="24"/>
          <w:szCs w:val="24"/>
        </w:rPr>
        <w:t xml:space="preserve">      </w:t>
      </w:r>
    </w:p>
    <w:p w:rsidR="00C931D8" w:rsidRDefault="00C931D8" w:rsidP="00C931D8">
      <w:pPr>
        <w:rPr>
          <w:b/>
          <w:sz w:val="24"/>
          <w:szCs w:val="24"/>
        </w:rPr>
      </w:pPr>
    </w:p>
    <w:p w:rsidR="00C931D8" w:rsidRDefault="00C931D8" w:rsidP="00C931D8">
      <w:pPr>
        <w:rPr>
          <w:sz w:val="24"/>
          <w:szCs w:val="24"/>
        </w:rPr>
      </w:pPr>
      <w:r w:rsidRPr="00C931D8">
        <w:rPr>
          <w:sz w:val="24"/>
          <w:szCs w:val="24"/>
        </w:rPr>
        <w:t xml:space="preserve">Poplatek lze uhradit předem na účet obce č. 2623471/0100 či hotově na místě v den konání akce </w:t>
      </w:r>
      <w:r w:rsidRPr="00C931D8">
        <w:rPr>
          <w:sz w:val="24"/>
          <w:szCs w:val="24"/>
        </w:rPr>
        <w:t xml:space="preserve">    </w:t>
      </w:r>
    </w:p>
    <w:p w:rsidR="00C931D8" w:rsidRDefault="00C931D8" w:rsidP="00C931D8">
      <w:pPr>
        <w:rPr>
          <w:sz w:val="24"/>
          <w:szCs w:val="24"/>
        </w:rPr>
      </w:pPr>
    </w:p>
    <w:p w:rsidR="00C931D8" w:rsidRPr="00C931D8" w:rsidRDefault="00C931D8" w:rsidP="00C931D8">
      <w:pPr>
        <w:rPr>
          <w:sz w:val="24"/>
          <w:szCs w:val="24"/>
        </w:rPr>
      </w:pPr>
      <w:r>
        <w:rPr>
          <w:sz w:val="24"/>
          <w:szCs w:val="24"/>
        </w:rPr>
        <w:t>Účinnost sazebníku 26. 5. 2016</w:t>
      </w:r>
      <w:r w:rsidRPr="00C931D8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D77106" w:rsidRDefault="00D77106" w:rsidP="00D77106">
      <w:pPr>
        <w:rPr>
          <w:lang w:eastAsia="cs-CZ"/>
        </w:rPr>
      </w:pPr>
    </w:p>
    <w:p w:rsidR="00C931D8" w:rsidRDefault="00C931D8" w:rsidP="00C931D8">
      <w:pPr>
        <w:jc w:val="right"/>
        <w:rPr>
          <w:lang w:eastAsia="cs-CZ"/>
        </w:rPr>
      </w:pPr>
    </w:p>
    <w:p w:rsidR="00C931D8" w:rsidRDefault="00C931D8" w:rsidP="00C931D8">
      <w:pPr>
        <w:jc w:val="right"/>
        <w:rPr>
          <w:lang w:eastAsia="cs-CZ"/>
        </w:rPr>
      </w:pPr>
    </w:p>
    <w:p w:rsidR="00C931D8" w:rsidRDefault="00C931D8" w:rsidP="00C931D8">
      <w:pPr>
        <w:jc w:val="right"/>
        <w:rPr>
          <w:lang w:eastAsia="cs-CZ"/>
        </w:rPr>
      </w:pPr>
    </w:p>
    <w:p w:rsidR="00D77106" w:rsidRDefault="00C931D8" w:rsidP="00C931D8">
      <w:pPr>
        <w:jc w:val="right"/>
        <w:rPr>
          <w:lang w:eastAsia="cs-CZ"/>
        </w:rPr>
      </w:pPr>
      <w:r>
        <w:rPr>
          <w:lang w:eastAsia="cs-CZ"/>
        </w:rPr>
        <w:t>s</w:t>
      </w:r>
      <w:r w:rsidR="00D77106">
        <w:rPr>
          <w:lang w:eastAsia="cs-CZ"/>
        </w:rPr>
        <w:t>tarosta obce, Stanislava Hanková</w:t>
      </w:r>
    </w:p>
    <w:p w:rsidR="001A60CB" w:rsidRPr="00B12CD9" w:rsidRDefault="001A60CB" w:rsidP="006A47B9">
      <w:pPr>
        <w:tabs>
          <w:tab w:val="left" w:pos="9617"/>
        </w:tabs>
      </w:pPr>
    </w:p>
    <w:sectPr w:rsidR="001A60CB" w:rsidRPr="00B12CD9" w:rsidSect="002D7D59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1D" w:rsidRDefault="00023B1D" w:rsidP="00F83887">
      <w:pPr>
        <w:spacing w:after="0" w:line="240" w:lineRule="auto"/>
      </w:pPr>
      <w:r>
        <w:separator/>
      </w:r>
    </w:p>
  </w:endnote>
  <w:endnote w:type="continuationSeparator" w:id="0">
    <w:p w:rsidR="00023B1D" w:rsidRDefault="00023B1D" w:rsidP="00F8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3F" w:rsidRPr="00C6633F" w:rsidRDefault="004D7D53" w:rsidP="004D7D53">
    <w:pPr>
      <w:pStyle w:val="Zpat"/>
      <w:tabs>
        <w:tab w:val="clear" w:pos="9072"/>
        <w:tab w:val="right" w:pos="10348"/>
      </w:tabs>
    </w:pPr>
    <w:r>
      <w:tab/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2D7D59">
      <w:rPr>
        <w:noProof/>
      </w:rPr>
      <w:t>2</w:t>
    </w:r>
    <w:r>
      <w:fldChar w:fldCharType="end"/>
    </w:r>
    <w:r>
      <w:t>/</w:t>
    </w:r>
    <w:r w:rsidR="00023B1D">
      <w:fldChar w:fldCharType="begin"/>
    </w:r>
    <w:r w:rsidR="00023B1D">
      <w:instrText xml:space="preserve"> NUMPAGES   \* MERGEFORMAT </w:instrText>
    </w:r>
    <w:r w:rsidR="00023B1D">
      <w:fldChar w:fldCharType="separate"/>
    </w:r>
    <w:r w:rsidR="002D7D59">
      <w:rPr>
        <w:noProof/>
      </w:rPr>
      <w:t>2</w:t>
    </w:r>
    <w:r w:rsidR="00023B1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59" w:rsidRDefault="002D7D59" w:rsidP="002D7D59">
    <w:pPr>
      <w:pStyle w:val="Zpat"/>
      <w:tabs>
        <w:tab w:val="clear" w:pos="9072"/>
        <w:tab w:val="right" w:pos="10348"/>
      </w:tabs>
    </w:pPr>
    <w:r>
      <w:tab/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931D8">
      <w:rPr>
        <w:noProof/>
      </w:rPr>
      <w:t>1</w:t>
    </w:r>
    <w:r>
      <w:fldChar w:fldCharType="end"/>
    </w:r>
    <w:r>
      <w:t>/</w:t>
    </w:r>
    <w:r w:rsidR="00023B1D">
      <w:fldChar w:fldCharType="begin"/>
    </w:r>
    <w:r w:rsidR="00023B1D">
      <w:instrText xml:space="preserve"> NUMPAGES   \* MERGEFORMAT </w:instrText>
    </w:r>
    <w:r w:rsidR="00023B1D">
      <w:fldChar w:fldCharType="separate"/>
    </w:r>
    <w:r w:rsidR="00C931D8">
      <w:rPr>
        <w:noProof/>
      </w:rPr>
      <w:t>1</w:t>
    </w:r>
    <w:r w:rsidR="00023B1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1D" w:rsidRDefault="00023B1D" w:rsidP="00F83887">
      <w:pPr>
        <w:spacing w:after="0" w:line="240" w:lineRule="auto"/>
      </w:pPr>
      <w:r>
        <w:separator/>
      </w:r>
    </w:p>
  </w:footnote>
  <w:footnote w:type="continuationSeparator" w:id="0">
    <w:p w:rsidR="00023B1D" w:rsidRDefault="00023B1D" w:rsidP="00F8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59" w:rsidRPr="00E53942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3544"/>
        <w:tab w:val="right" w:pos="10466"/>
      </w:tabs>
      <w:jc w:val="center"/>
      <w:rPr>
        <w:sz w:val="56"/>
        <w:szCs w:val="56"/>
      </w:rPr>
    </w:pPr>
    <w:r w:rsidRPr="00E53942">
      <w:rPr>
        <w:noProof/>
        <w:sz w:val="56"/>
        <w:szCs w:val="56"/>
        <w:lang w:eastAsia="cs-CZ"/>
      </w:rPr>
      <w:drawing>
        <wp:anchor distT="0" distB="0" distL="114300" distR="114300" simplePos="0" relativeHeight="251659776" behindDoc="0" locked="0" layoutInCell="1" allowOverlap="1" wp14:anchorId="449173EC" wp14:editId="1B18FE6D">
          <wp:simplePos x="0" y="0"/>
          <wp:positionH relativeFrom="column">
            <wp:posOffset>5391150</wp:posOffset>
          </wp:positionH>
          <wp:positionV relativeFrom="paragraph">
            <wp:posOffset>73025</wp:posOffset>
          </wp:positionV>
          <wp:extent cx="1133475" cy="1256772"/>
          <wp:effectExtent l="0" t="0" r="0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Žalhostice,znak,č.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256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3942">
      <w:rPr>
        <w:sz w:val="56"/>
        <w:szCs w:val="56"/>
      </w:rPr>
      <w:t>OBEC ŽALHOSTICE</w:t>
    </w:r>
  </w:p>
  <w:p w:rsidR="002D7D59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 w:rsidRPr="00F83887">
      <w:rPr>
        <w:sz w:val="20"/>
        <w:szCs w:val="20"/>
      </w:rPr>
      <w:t>IČO: 264709</w:t>
    </w:r>
  </w:p>
  <w:p w:rsidR="002D7D59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>
      <w:rPr>
        <w:sz w:val="20"/>
        <w:szCs w:val="20"/>
      </w:rPr>
      <w:t>Žalhostice 120, 411 01 Žalhostice</w:t>
    </w:r>
  </w:p>
  <w:p w:rsidR="002D7D59" w:rsidRPr="00F83887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>
      <w:rPr>
        <w:sz w:val="20"/>
        <w:szCs w:val="20"/>
      </w:rPr>
      <w:t xml:space="preserve">Tel: +420 </w:t>
    </w:r>
    <w:r w:rsidRPr="00F83887">
      <w:rPr>
        <w:sz w:val="20"/>
        <w:szCs w:val="20"/>
      </w:rPr>
      <w:t>416 747 154</w:t>
    </w:r>
  </w:p>
  <w:p w:rsidR="002D7D59" w:rsidRPr="00F83887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 w:rsidRPr="00F83887">
      <w:rPr>
        <w:sz w:val="20"/>
        <w:szCs w:val="20"/>
      </w:rPr>
      <w:t xml:space="preserve">E-mail: </w:t>
    </w:r>
    <w:r w:rsidRPr="00E53942">
      <w:rPr>
        <w:sz w:val="20"/>
        <w:szCs w:val="20"/>
      </w:rPr>
      <w:t>starosta@zalhostice.cz</w:t>
    </w:r>
  </w:p>
  <w:p w:rsidR="002D7D59" w:rsidRPr="00F83887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>
      <w:rPr>
        <w:sz w:val="20"/>
        <w:szCs w:val="20"/>
      </w:rPr>
      <w:t>W</w:t>
    </w:r>
    <w:r w:rsidRPr="00F83887">
      <w:rPr>
        <w:sz w:val="20"/>
        <w:szCs w:val="20"/>
      </w:rPr>
      <w:t xml:space="preserve">eb: </w:t>
    </w:r>
    <w:r w:rsidRPr="00E53942">
      <w:rPr>
        <w:sz w:val="20"/>
        <w:szCs w:val="20"/>
      </w:rPr>
      <w:t>www.zalhostice.cz</w:t>
    </w:r>
  </w:p>
  <w:p w:rsidR="002D7D59" w:rsidRPr="00F83887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 w:rsidRPr="00F83887">
      <w:rPr>
        <w:sz w:val="20"/>
        <w:szCs w:val="20"/>
      </w:rPr>
      <w:t>DS: dvqaq4f</w:t>
    </w:r>
    <w:r w:rsidRPr="00F83887">
      <w:rPr>
        <w:sz w:val="20"/>
        <w:szCs w:val="20"/>
      </w:rPr>
      <w:tab/>
    </w:r>
  </w:p>
  <w:p w:rsidR="002D7D59" w:rsidRDefault="002D7D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5CF"/>
    <w:multiLevelType w:val="multilevel"/>
    <w:tmpl w:val="1DFE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87"/>
    <w:rsid w:val="00022954"/>
    <w:rsid w:val="00023B1D"/>
    <w:rsid w:val="001A60CB"/>
    <w:rsid w:val="002D7D59"/>
    <w:rsid w:val="0031209D"/>
    <w:rsid w:val="003637F7"/>
    <w:rsid w:val="004D7D53"/>
    <w:rsid w:val="005D4F96"/>
    <w:rsid w:val="006604E1"/>
    <w:rsid w:val="006A47B9"/>
    <w:rsid w:val="007579DE"/>
    <w:rsid w:val="00891D64"/>
    <w:rsid w:val="00994FE7"/>
    <w:rsid w:val="009E23D9"/>
    <w:rsid w:val="00A142CA"/>
    <w:rsid w:val="00A2684D"/>
    <w:rsid w:val="00B006C9"/>
    <w:rsid w:val="00B12CD9"/>
    <w:rsid w:val="00B41F69"/>
    <w:rsid w:val="00BA140E"/>
    <w:rsid w:val="00C6633F"/>
    <w:rsid w:val="00C931D8"/>
    <w:rsid w:val="00D539E9"/>
    <w:rsid w:val="00D77106"/>
    <w:rsid w:val="00E010ED"/>
    <w:rsid w:val="00E53942"/>
    <w:rsid w:val="00E542A1"/>
    <w:rsid w:val="00F258CB"/>
    <w:rsid w:val="00F8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9F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3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7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887"/>
  </w:style>
  <w:style w:type="paragraph" w:styleId="Zpat">
    <w:name w:val="footer"/>
    <w:basedOn w:val="Normln"/>
    <w:link w:val="ZpatChar"/>
    <w:uiPriority w:val="99"/>
    <w:unhideWhenUsed/>
    <w:rsid w:val="00F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887"/>
  </w:style>
  <w:style w:type="character" w:styleId="Hypertextovodkaz">
    <w:name w:val="Hyperlink"/>
    <w:basedOn w:val="Standardnpsmoodstavce"/>
    <w:uiPriority w:val="99"/>
    <w:unhideWhenUsed/>
    <w:rsid w:val="00F8388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539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1A60CB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F25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8C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71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3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7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887"/>
  </w:style>
  <w:style w:type="paragraph" w:styleId="Zpat">
    <w:name w:val="footer"/>
    <w:basedOn w:val="Normln"/>
    <w:link w:val="ZpatChar"/>
    <w:uiPriority w:val="99"/>
    <w:unhideWhenUsed/>
    <w:rsid w:val="00F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887"/>
  </w:style>
  <w:style w:type="character" w:styleId="Hypertextovodkaz">
    <w:name w:val="Hyperlink"/>
    <w:basedOn w:val="Standardnpsmoodstavce"/>
    <w:uiPriority w:val="99"/>
    <w:unhideWhenUsed/>
    <w:rsid w:val="00F8388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539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1A60CB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F25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8C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71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61FE-73D8-4A39-912B-6DB599C9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Žalhostice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Vesely</dc:creator>
  <cp:lastModifiedBy>Stanislava Hanková</cp:lastModifiedBy>
  <cp:revision>2</cp:revision>
  <dcterms:created xsi:type="dcterms:W3CDTF">2016-06-06T14:58:00Z</dcterms:created>
  <dcterms:modified xsi:type="dcterms:W3CDTF">2016-06-06T14:58:00Z</dcterms:modified>
</cp:coreProperties>
</file>