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8" w:rsidRPr="00925196" w:rsidRDefault="00925196" w:rsidP="00473CC8">
      <w:pPr>
        <w:shd w:val="clear" w:color="auto" w:fill="FFFFFF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925196">
        <w:rPr>
          <w:noProof/>
          <w:sz w:val="32"/>
          <w:szCs w:val="32"/>
        </w:rPr>
        <w:t>Obec Žalhostice</w:t>
      </w:r>
    </w:p>
    <w:p w:rsidR="00473CC8" w:rsidRDefault="00473CC8" w:rsidP="004845B8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</w:p>
    <w:p w:rsidR="004845B8" w:rsidRPr="003F7455" w:rsidRDefault="00A368C5" w:rsidP="004845B8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3F7455">
        <w:rPr>
          <w:rFonts w:asciiTheme="minorHAnsi" w:hAnsiTheme="minorHAnsi" w:cs="Arial"/>
          <w:b/>
          <w:bCs/>
          <w:color w:val="000000"/>
          <w:sz w:val="32"/>
          <w:szCs w:val="32"/>
        </w:rPr>
        <w:t>Sazebník úhrad za poskytování informací</w:t>
      </w:r>
    </w:p>
    <w:p w:rsidR="00A368C5" w:rsidRPr="00473CC8" w:rsidRDefault="00A368C5" w:rsidP="004845B8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podle zákona č. 106/1999 Sb., o svobodném přístupu k informacím</w:t>
      </w:r>
    </w:p>
    <w:p w:rsidR="00A368C5" w:rsidRPr="00473CC8" w:rsidRDefault="00A368C5" w:rsidP="004845B8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(platný od </w:t>
      </w:r>
      <w:r w:rsidR="000D156A" w:rsidRPr="000D156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0D15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 </w:t>
      </w:r>
      <w:r w:rsidR="000D156A" w:rsidRPr="000D156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5D3C7F" w:rsidRPr="000D156A">
        <w:rPr>
          <w:rFonts w:asciiTheme="minorHAnsi" w:hAnsiTheme="minorHAnsi" w:cs="Arial"/>
          <w:b/>
          <w:bCs/>
          <w:color w:val="000000"/>
          <w:sz w:val="22"/>
          <w:szCs w:val="22"/>
        </w:rPr>
        <w:t>.</w:t>
      </w:r>
      <w:r w:rsidRPr="000D15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201</w:t>
      </w:r>
      <w:r w:rsidR="00610ADB" w:rsidRPr="000D156A">
        <w:rPr>
          <w:rFonts w:asciiTheme="minorHAnsi" w:hAnsiTheme="minorHAnsi" w:cs="Arial"/>
          <w:b/>
          <w:bCs/>
          <w:color w:val="000000"/>
          <w:sz w:val="22"/>
          <w:szCs w:val="22"/>
        </w:rPr>
        <w:t>6</w:t>
      </w: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565A90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I. Náklady na pořízení kopií</w:t>
      </w:r>
    </w:p>
    <w:p w:rsidR="00610ADB" w:rsidRPr="00473CC8" w:rsidRDefault="00610ADB" w:rsidP="004845B8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>jednostran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ná černobílá kopie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formátu A4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565A9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>3,- Kč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845B8" w:rsidRPr="00473CC8" w:rsidRDefault="00A368C5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oboustranná černobílá kopie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formátu A4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565A9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>4,- Kč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>jednostra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nná černobílá kopie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>formátu A3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565A9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>5,- Kč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b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>oboustra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nná černobílá kopie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formátu A3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565A9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 xml:space="preserve">7,- Kč </w:t>
      </w:r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b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>jednostr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anná barevná kopie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  <w:t xml:space="preserve">formátu A4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 xml:space="preserve">15,- Kč </w:t>
      </w:r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b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>jednostr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anná barevná kopie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  <w:t xml:space="preserve">formátu A3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 xml:space="preserve">30,- Kč </w:t>
      </w:r>
    </w:p>
    <w:p w:rsidR="004845B8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4845B8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565A90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II. Náklady na pořízení kopií do elektronického záznamu (</w:t>
      </w:r>
      <w:proofErr w:type="spellStart"/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scan</w:t>
      </w:r>
      <w:proofErr w:type="spellEnd"/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:rsidR="00610ADB" w:rsidRPr="00473CC8" w:rsidRDefault="00610ADB" w:rsidP="004845B8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Pr="00473CC8" w:rsidRDefault="004845B8" w:rsidP="00A368C5">
      <w:pPr>
        <w:shd w:val="clear" w:color="auto" w:fill="FFFFFF"/>
        <w:rPr>
          <w:rFonts w:asciiTheme="minorHAnsi" w:hAnsiTheme="minorHAnsi" w:cs="Arial"/>
          <w:b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jedna stránka 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A368C5" w:rsidRPr="00473CC8">
        <w:rPr>
          <w:rFonts w:asciiTheme="minorHAnsi" w:hAnsiTheme="minorHAnsi" w:cs="Arial"/>
          <w:b/>
          <w:color w:val="000000"/>
          <w:sz w:val="22"/>
          <w:szCs w:val="22"/>
        </w:rPr>
        <w:t xml:space="preserve">2,- Kč </w:t>
      </w:r>
    </w:p>
    <w:p w:rsidR="004845B8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565A90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III. Náklady na tisk z tiskárny PC</w:t>
      </w:r>
    </w:p>
    <w:p w:rsidR="00D94B78" w:rsidRPr="00473CC8" w:rsidRDefault="00D94B78" w:rsidP="00565A90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jedna stránka 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A368C5" w:rsidRPr="00473CC8">
        <w:rPr>
          <w:rFonts w:asciiTheme="minorHAnsi" w:hAnsiTheme="minorHAnsi" w:cs="Arial"/>
          <w:b/>
          <w:color w:val="000000"/>
          <w:sz w:val="22"/>
          <w:szCs w:val="22"/>
        </w:rPr>
        <w:t>4,- Kč</w:t>
      </w:r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845B8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565A90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>IV. Náklady na opatření technických nosičů dat</w:t>
      </w:r>
    </w:p>
    <w:p w:rsidR="00610ADB" w:rsidRPr="00473CC8" w:rsidRDefault="00610ADB" w:rsidP="004845B8">
      <w:pPr>
        <w:shd w:val="clear" w:color="auto" w:fill="FFFFFF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1 ks CD 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A368C5" w:rsidRPr="00473CC8">
        <w:rPr>
          <w:rFonts w:asciiTheme="minorHAnsi" w:hAnsiTheme="minorHAnsi" w:cs="Arial"/>
          <w:b/>
          <w:color w:val="000000"/>
          <w:sz w:val="22"/>
          <w:szCs w:val="22"/>
        </w:rPr>
        <w:t>6,- Kč</w:t>
      </w:r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368C5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1 ks DVD 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="00A368C5" w:rsidRPr="00473CC8">
        <w:rPr>
          <w:rFonts w:asciiTheme="minorHAnsi" w:hAnsiTheme="minorHAnsi" w:cs="Arial"/>
          <w:b/>
          <w:color w:val="000000"/>
          <w:sz w:val="22"/>
          <w:szCs w:val="22"/>
        </w:rPr>
        <w:t>8,- Kč</w:t>
      </w:r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845B8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A368C5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V. Náklady na odeslání informace žadateli – poštovné </w:t>
      </w:r>
    </w:p>
    <w:p w:rsidR="00D94B78" w:rsidRPr="00473CC8" w:rsidRDefault="00D94B7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324D31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</w:t>
      </w:r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>áklady na poštovní služby budou vyčísleny dle</w:t>
      </w:r>
      <w:r w:rsidR="00610ADB">
        <w:rPr>
          <w:rFonts w:asciiTheme="minorHAnsi" w:hAnsiTheme="minorHAnsi" w:cs="Arial"/>
          <w:color w:val="000000"/>
          <w:sz w:val="22"/>
          <w:szCs w:val="22"/>
        </w:rPr>
        <w:t xml:space="preserve"> aktuálního</w:t>
      </w:r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 xml:space="preserve"> ceníku České pošty </w:t>
      </w:r>
      <w:proofErr w:type="gramStart"/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>s.p.</w:t>
      </w:r>
      <w:proofErr w:type="gramEnd"/>
      <w:r w:rsidR="00A368C5"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324D31" w:rsidRDefault="00324D31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4845B8" w:rsidRDefault="00324D31" w:rsidP="00925196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324D31">
        <w:rPr>
          <w:rFonts w:asciiTheme="minorHAnsi" w:hAnsiTheme="minorHAnsi" w:cs="Arial"/>
          <w:sz w:val="22"/>
          <w:szCs w:val="22"/>
        </w:rPr>
        <w:t xml:space="preserve">Úhrada za odeslání informace žadateli se nevyžaduje v případě, že žadatel si vyzvedne informaci osobně na </w:t>
      </w:r>
      <w:r w:rsidR="00925196">
        <w:rPr>
          <w:rFonts w:asciiTheme="minorHAnsi" w:hAnsiTheme="minorHAnsi" w:cs="Arial"/>
          <w:sz w:val="22"/>
          <w:szCs w:val="22"/>
        </w:rPr>
        <w:t>Obecním úřadě Žalhostice.</w:t>
      </w:r>
    </w:p>
    <w:p w:rsidR="00925196" w:rsidRPr="00473CC8" w:rsidRDefault="00925196" w:rsidP="00925196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A368C5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VI. Náklady na mimořádně rozsáhlé vyhledání informací </w:t>
      </w:r>
    </w:p>
    <w:p w:rsidR="00D94B78" w:rsidRPr="00473CC8" w:rsidRDefault="00D94B7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Pr="00473CC8" w:rsidRDefault="00A368C5" w:rsidP="00A368C5">
      <w:pPr>
        <w:shd w:val="clear" w:color="auto" w:fill="FFFFFF"/>
        <w:rPr>
          <w:rFonts w:asciiTheme="minorHAnsi" w:hAnsiTheme="minorHAnsi" w:cs="Arial"/>
          <w:b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za každou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 xml:space="preserve">započatou 1 hodinu vyhledávání </w:t>
      </w:r>
      <w:r w:rsidRPr="00473C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45B8" w:rsidRPr="00473CC8">
        <w:rPr>
          <w:rFonts w:asciiTheme="minorHAnsi" w:hAnsiTheme="minorHAnsi" w:cs="Arial"/>
          <w:color w:val="000000"/>
          <w:sz w:val="22"/>
          <w:szCs w:val="22"/>
        </w:rPr>
        <w:tab/>
      </w:r>
      <w:r w:rsidRPr="00473CC8">
        <w:rPr>
          <w:rFonts w:asciiTheme="minorHAnsi" w:hAnsiTheme="minorHAnsi" w:cs="Arial"/>
          <w:b/>
          <w:color w:val="000000"/>
          <w:sz w:val="22"/>
          <w:szCs w:val="22"/>
        </w:rPr>
        <w:t xml:space="preserve">200,- Kč </w:t>
      </w:r>
    </w:p>
    <w:p w:rsidR="004845B8" w:rsidRPr="00473CC8" w:rsidRDefault="004845B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A368C5" w:rsidRDefault="00A368C5" w:rsidP="00A368C5">
      <w:pPr>
        <w:shd w:val="clear" w:color="auto" w:fill="FFFFFF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VII. Osvobození od úhrady nákladů </w:t>
      </w:r>
    </w:p>
    <w:p w:rsidR="00D94B78" w:rsidRPr="00473CC8" w:rsidRDefault="00D94B78" w:rsidP="00A368C5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516D5D" w:rsidRPr="00D94B78" w:rsidRDefault="00516D5D" w:rsidP="00D94B78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4B78">
        <w:rPr>
          <w:rFonts w:asciiTheme="minorHAnsi" w:hAnsiTheme="minorHAnsi" w:cs="Arial"/>
          <w:color w:val="000000"/>
          <w:sz w:val="22"/>
          <w:szCs w:val="22"/>
        </w:rPr>
        <w:t>Ú</w:t>
      </w:r>
      <w:r w:rsidR="00A368C5" w:rsidRPr="00D94B78">
        <w:rPr>
          <w:rFonts w:asciiTheme="minorHAnsi" w:hAnsiTheme="minorHAnsi" w:cs="Arial"/>
          <w:color w:val="000000"/>
          <w:sz w:val="22"/>
          <w:szCs w:val="22"/>
        </w:rPr>
        <w:t>hrada nákladů na balné se nevyžaduje</w:t>
      </w:r>
      <w:r w:rsidR="00E0173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16D5D" w:rsidRPr="00D94B78" w:rsidRDefault="00516D5D" w:rsidP="00D94B78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4B78">
        <w:rPr>
          <w:rFonts w:asciiTheme="minorHAnsi" w:hAnsiTheme="minorHAnsi" w:cs="Arial"/>
          <w:color w:val="000000"/>
          <w:sz w:val="22"/>
          <w:szCs w:val="22"/>
        </w:rPr>
        <w:t>P</w:t>
      </w:r>
      <w:r w:rsidR="00A368C5" w:rsidRPr="00D94B78">
        <w:rPr>
          <w:rFonts w:asciiTheme="minorHAnsi" w:hAnsiTheme="minorHAnsi" w:cs="Arial"/>
          <w:color w:val="000000"/>
          <w:sz w:val="22"/>
          <w:szCs w:val="22"/>
        </w:rPr>
        <w:t xml:space="preserve">okud celkové náklady na poskytnutí informace jednomu žadateli na základě jedné jeho žádosti nepřesáhnou částku 100,- Kč, poskytuje se informace bezplatně; ustanovení věty první neplatí, jde-li o zveřejněnou informaci a tato informace je vyhledána a zpracována za účelem přímého poskytnutí jen proto, že žadatel trvá na přímém poskytnutí zveřejněné informace (§ 6 odst. 2 zákona </w:t>
      </w:r>
      <w:r w:rsidR="00565A90" w:rsidRPr="00D94B78">
        <w:rPr>
          <w:rFonts w:asciiTheme="minorHAnsi" w:hAnsiTheme="minorHAnsi" w:cs="Arial"/>
          <w:color w:val="000000"/>
          <w:sz w:val="22"/>
          <w:szCs w:val="22"/>
        </w:rPr>
        <w:t xml:space="preserve">č. 106/1999 Sb., </w:t>
      </w:r>
      <w:r w:rsidR="00A368C5" w:rsidRPr="00D94B78">
        <w:rPr>
          <w:rFonts w:asciiTheme="minorHAnsi" w:hAnsiTheme="minorHAnsi" w:cs="Arial"/>
          <w:color w:val="000000"/>
          <w:sz w:val="22"/>
          <w:szCs w:val="22"/>
        </w:rPr>
        <w:t>o s</w:t>
      </w:r>
      <w:r w:rsidRPr="00D94B78">
        <w:rPr>
          <w:rFonts w:asciiTheme="minorHAnsi" w:hAnsiTheme="minorHAnsi" w:cs="Arial"/>
          <w:color w:val="000000"/>
          <w:sz w:val="22"/>
          <w:szCs w:val="22"/>
        </w:rPr>
        <w:t>vobodném přístupu k informacím).</w:t>
      </w:r>
      <w:r w:rsidR="00A368C5" w:rsidRPr="00D94B7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368C5" w:rsidRPr="00D94B78" w:rsidRDefault="00516D5D" w:rsidP="00D94B78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94B78">
        <w:rPr>
          <w:rFonts w:asciiTheme="minorHAnsi" w:hAnsiTheme="minorHAnsi" w:cs="Arial"/>
          <w:color w:val="000000"/>
          <w:sz w:val="22"/>
          <w:szCs w:val="22"/>
        </w:rPr>
        <w:t>V</w:t>
      </w:r>
      <w:r w:rsidR="00A368C5" w:rsidRPr="00D94B78">
        <w:rPr>
          <w:rFonts w:asciiTheme="minorHAnsi" w:hAnsiTheme="minorHAnsi" w:cs="Arial"/>
          <w:color w:val="000000"/>
          <w:sz w:val="22"/>
          <w:szCs w:val="22"/>
        </w:rPr>
        <w:t xml:space="preserve">ýsledná cena nákladů za poskytnutí informace jednomu žadateli na základě jedné jeho žádosti je součtem dílčích cen uvedených v sazebníku. </w:t>
      </w:r>
    </w:p>
    <w:p w:rsidR="00D94B78" w:rsidRPr="00324D31" w:rsidRDefault="00D94B78" w:rsidP="00D94B78">
      <w:pPr>
        <w:pStyle w:val="Odstavecseseznamem"/>
        <w:numPr>
          <w:ilvl w:val="0"/>
          <w:numId w:val="14"/>
        </w:num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94B78">
        <w:rPr>
          <w:rFonts w:asciiTheme="minorHAnsi" w:hAnsiTheme="minorHAnsi"/>
          <w:sz w:val="22"/>
          <w:szCs w:val="22"/>
        </w:rPr>
        <w:lastRenderedPageBreak/>
        <w:t xml:space="preserve">V případě, že bude povinný subjekt za poskytnutí informace požadovat úhradu, písemně oznámí tuto skutečnost spolu s výší úhrady žadateli před poskytnutím informace. Z oznámení musí být zřejmé, na základě jakých skutečností a jakým způsobem byla výše úhrady povinným subjektem vyčíslena. </w:t>
      </w:r>
      <w:r w:rsidRPr="00D94B78">
        <w:rPr>
          <w:rStyle w:val="Siln"/>
          <w:rFonts w:asciiTheme="minorHAnsi" w:hAnsiTheme="minorHAnsi"/>
          <w:sz w:val="22"/>
          <w:szCs w:val="22"/>
        </w:rPr>
        <w:t>Poskytnutí informace je podmíněno zaplacením požadované úhrady</w:t>
      </w:r>
      <w:r w:rsidRPr="00D94B78">
        <w:rPr>
          <w:rFonts w:asciiTheme="minorHAnsi" w:hAnsiTheme="minorHAnsi"/>
          <w:sz w:val="22"/>
          <w:szCs w:val="22"/>
        </w:rPr>
        <w:t xml:space="preserve">. </w:t>
      </w:r>
      <w:r w:rsidRPr="00324D31">
        <w:rPr>
          <w:rFonts w:asciiTheme="minorHAnsi" w:hAnsiTheme="minorHAnsi"/>
          <w:b/>
          <w:sz w:val="22"/>
          <w:szCs w:val="22"/>
        </w:rPr>
        <w:t>Pokud žadatel do 60 dnů ode dne oznámení výše požadované úhrady úhradu nezaplatí, povinný subjekt žádost odloží.</w:t>
      </w:r>
    </w:p>
    <w:p w:rsidR="00D94B78" w:rsidRDefault="00D94B78" w:rsidP="00610ADB">
      <w:pPr>
        <w:shd w:val="clear" w:color="auto" w:fill="FFFFFF"/>
        <w:spacing w:before="100" w:after="222" w:line="332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73CC8" w:rsidRDefault="00473CC8" w:rsidP="003F745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F7455">
        <w:rPr>
          <w:rFonts w:asciiTheme="minorHAnsi" w:hAnsiTheme="minorHAnsi" w:cs="Arial"/>
          <w:color w:val="000000"/>
          <w:sz w:val="22"/>
          <w:szCs w:val="22"/>
        </w:rPr>
        <w:t xml:space="preserve">Sazebník byl schválen </w:t>
      </w:r>
      <w:r w:rsidR="003F7455" w:rsidRPr="003F7455">
        <w:rPr>
          <w:rFonts w:asciiTheme="minorHAnsi" w:hAnsiTheme="minorHAnsi" w:cs="Arial"/>
          <w:color w:val="000000"/>
          <w:sz w:val="22"/>
          <w:szCs w:val="22"/>
        </w:rPr>
        <w:t xml:space="preserve">dle </w:t>
      </w:r>
      <w:proofErr w:type="spellStart"/>
      <w:r w:rsidR="003F7455" w:rsidRPr="003F7455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3F7455" w:rsidRPr="003F745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3F7455" w:rsidRPr="003F7455">
        <w:rPr>
          <w:rFonts w:ascii="MyriadPro-Semibold" w:hAnsi="MyriadPro-Semibold" w:cs="MyriadPro-Semibold"/>
          <w:bCs/>
          <w:sz w:val="18"/>
          <w:szCs w:val="18"/>
        </w:rPr>
        <w:t xml:space="preserve">§ 102 odst. 3 zákona o </w:t>
      </w:r>
      <w:proofErr w:type="gramStart"/>
      <w:r w:rsidR="003F7455" w:rsidRPr="003F7455">
        <w:rPr>
          <w:rFonts w:ascii="MyriadPro-Semibold" w:hAnsi="MyriadPro-Semibold" w:cs="MyriadPro-Semibold"/>
          <w:bCs/>
          <w:sz w:val="18"/>
          <w:szCs w:val="18"/>
        </w:rPr>
        <w:t>obcích (z.č.</w:t>
      </w:r>
      <w:proofErr w:type="gramEnd"/>
      <w:r w:rsidR="003F7455" w:rsidRPr="003F7455">
        <w:rPr>
          <w:rFonts w:ascii="MyriadPro-Semibold" w:hAnsi="MyriadPro-Semibold" w:cs="MyriadPro-Semibold"/>
          <w:bCs/>
          <w:sz w:val="18"/>
          <w:szCs w:val="18"/>
        </w:rPr>
        <w:t xml:space="preserve"> 128/2000 Sb.) </w:t>
      </w:r>
      <w:r w:rsidR="00925196">
        <w:rPr>
          <w:rFonts w:asciiTheme="minorHAnsi" w:hAnsiTheme="minorHAnsi" w:cs="Arial"/>
          <w:color w:val="000000"/>
          <w:sz w:val="22"/>
          <w:szCs w:val="22"/>
        </w:rPr>
        <w:t>starostou obce Žalhostice</w:t>
      </w:r>
      <w:r w:rsidRPr="003F7455">
        <w:rPr>
          <w:rFonts w:asciiTheme="minorHAnsi" w:hAnsiTheme="minorHAnsi" w:cs="Arial"/>
          <w:color w:val="000000"/>
          <w:sz w:val="22"/>
          <w:szCs w:val="22"/>
        </w:rPr>
        <w:t xml:space="preserve"> dne </w:t>
      </w:r>
      <w:r w:rsidR="00925196">
        <w:rPr>
          <w:rFonts w:asciiTheme="minorHAnsi" w:hAnsiTheme="minorHAnsi" w:cs="Arial"/>
          <w:color w:val="000000"/>
          <w:sz w:val="22"/>
          <w:szCs w:val="22"/>
        </w:rPr>
        <w:t>16.</w:t>
      </w:r>
      <w:r w:rsidR="00BB56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25196">
        <w:rPr>
          <w:rFonts w:asciiTheme="minorHAnsi" w:hAnsiTheme="minorHAnsi" w:cs="Arial"/>
          <w:color w:val="000000"/>
          <w:sz w:val="22"/>
          <w:szCs w:val="22"/>
        </w:rPr>
        <w:t>12.</w:t>
      </w:r>
      <w:r w:rsidR="00BB56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D156A">
        <w:rPr>
          <w:rFonts w:asciiTheme="minorHAnsi" w:hAnsiTheme="minorHAnsi" w:cs="Arial"/>
          <w:color w:val="000000"/>
          <w:sz w:val="22"/>
          <w:szCs w:val="22"/>
        </w:rPr>
        <w:t>201</w:t>
      </w:r>
      <w:r w:rsidR="000D156A" w:rsidRPr="000D156A">
        <w:rPr>
          <w:rFonts w:asciiTheme="minorHAnsi" w:hAnsiTheme="minorHAnsi" w:cs="Arial"/>
          <w:color w:val="000000"/>
          <w:sz w:val="22"/>
          <w:szCs w:val="22"/>
        </w:rPr>
        <w:t>5</w:t>
      </w:r>
      <w:r w:rsidRPr="000D15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10ADB" w:rsidRPr="000D156A">
        <w:rPr>
          <w:rFonts w:asciiTheme="minorHAnsi" w:hAnsiTheme="minorHAnsi" w:cs="Arial"/>
          <w:color w:val="000000"/>
          <w:sz w:val="22"/>
          <w:szCs w:val="22"/>
        </w:rPr>
        <w:t xml:space="preserve">usnesením č. </w:t>
      </w:r>
      <w:r w:rsidR="00925196">
        <w:rPr>
          <w:rFonts w:asciiTheme="minorHAnsi" w:hAnsiTheme="minorHAnsi" w:cs="Arial"/>
          <w:color w:val="000000"/>
          <w:sz w:val="22"/>
          <w:szCs w:val="22"/>
        </w:rPr>
        <w:t>209/15/13</w:t>
      </w:r>
      <w:r w:rsidR="00610ADB" w:rsidRPr="000D15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D156A">
        <w:rPr>
          <w:rFonts w:asciiTheme="minorHAnsi" w:hAnsiTheme="minorHAnsi" w:cs="Arial"/>
          <w:color w:val="000000"/>
          <w:sz w:val="22"/>
          <w:szCs w:val="22"/>
        </w:rPr>
        <w:t xml:space="preserve">a nabývá účinnosti dnem </w:t>
      </w:r>
      <w:r w:rsidR="00610ADB" w:rsidRPr="000D156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D156A" w:rsidRPr="000D156A">
        <w:rPr>
          <w:rFonts w:asciiTheme="minorHAnsi" w:hAnsiTheme="minorHAnsi" w:cs="Arial"/>
          <w:color w:val="000000"/>
          <w:sz w:val="22"/>
          <w:szCs w:val="22"/>
        </w:rPr>
        <w:t>1</w:t>
      </w:r>
      <w:r w:rsidRPr="000D156A">
        <w:rPr>
          <w:rFonts w:asciiTheme="minorHAnsi" w:hAnsiTheme="minorHAnsi" w:cs="Arial"/>
          <w:color w:val="000000"/>
          <w:sz w:val="22"/>
          <w:szCs w:val="22"/>
        </w:rPr>
        <w:t>.</w:t>
      </w:r>
      <w:r w:rsidR="000D156A" w:rsidRPr="000D156A">
        <w:rPr>
          <w:rFonts w:asciiTheme="minorHAnsi" w:hAnsiTheme="minorHAnsi" w:cs="Arial"/>
          <w:color w:val="000000"/>
          <w:sz w:val="22"/>
          <w:szCs w:val="22"/>
        </w:rPr>
        <w:t>1</w:t>
      </w:r>
      <w:r w:rsidR="00610ADB" w:rsidRPr="000D156A">
        <w:rPr>
          <w:rFonts w:asciiTheme="minorHAnsi" w:hAnsiTheme="minorHAnsi" w:cs="Arial"/>
          <w:color w:val="000000"/>
          <w:sz w:val="22"/>
          <w:szCs w:val="22"/>
        </w:rPr>
        <w:t>.</w:t>
      </w:r>
      <w:r w:rsidRPr="000D156A">
        <w:rPr>
          <w:rFonts w:asciiTheme="minorHAnsi" w:hAnsiTheme="minorHAnsi" w:cs="Arial"/>
          <w:color w:val="000000"/>
          <w:sz w:val="22"/>
          <w:szCs w:val="22"/>
        </w:rPr>
        <w:t>2016.</w:t>
      </w:r>
    </w:p>
    <w:p w:rsidR="003D5191" w:rsidRDefault="003D5191" w:rsidP="003F745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3F7455" w:rsidRDefault="003F7455" w:rsidP="00473CC8">
      <w:pPr>
        <w:shd w:val="clear" w:color="auto" w:fill="FFFFFF"/>
        <w:spacing w:before="100" w:after="222" w:line="332" w:lineRule="atLeast"/>
        <w:ind w:left="357"/>
        <w:contextualSpacing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3F7455" w:rsidRDefault="003F7455" w:rsidP="00473CC8">
      <w:pPr>
        <w:shd w:val="clear" w:color="auto" w:fill="FFFFFF"/>
        <w:spacing w:before="100" w:after="222" w:line="332" w:lineRule="atLeast"/>
        <w:ind w:left="357"/>
        <w:contextualSpacing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290A1C" w:rsidRDefault="00290A1C" w:rsidP="00290A1C">
      <w:pPr>
        <w:shd w:val="clear" w:color="auto" w:fill="FFFFFF"/>
        <w:spacing w:before="100" w:after="222" w:line="332" w:lineRule="atLeast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290A1C" w:rsidRDefault="00290A1C" w:rsidP="00290A1C">
      <w:pPr>
        <w:shd w:val="clear" w:color="auto" w:fill="FFFFFF"/>
        <w:spacing w:before="100" w:after="222" w:line="332" w:lineRule="atLeast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290A1C" w:rsidRDefault="00290A1C" w:rsidP="00290A1C">
      <w:pPr>
        <w:shd w:val="clear" w:color="auto" w:fill="FFFFFF"/>
        <w:spacing w:before="100" w:after="222" w:line="332" w:lineRule="atLeast"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</w:t>
      </w:r>
    </w:p>
    <w:p w:rsidR="00473CC8" w:rsidRPr="00473CC8" w:rsidRDefault="00925196" w:rsidP="00290A1C">
      <w:pPr>
        <w:shd w:val="clear" w:color="auto" w:fill="FFFFFF"/>
        <w:spacing w:before="100" w:after="222" w:line="332" w:lineRule="atLeast"/>
        <w:contextualSpacing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Stanislava Hanková</w:t>
      </w:r>
    </w:p>
    <w:p w:rsidR="00473CC8" w:rsidRPr="00473CC8" w:rsidRDefault="00473CC8" w:rsidP="00290A1C">
      <w:pPr>
        <w:shd w:val="clear" w:color="auto" w:fill="FFFFFF"/>
        <w:spacing w:before="100" w:after="222" w:line="332" w:lineRule="atLeast"/>
        <w:contextualSpacing/>
        <w:rPr>
          <w:rFonts w:asciiTheme="minorHAnsi" w:hAnsiTheme="minorHAnsi" w:cs="Arial"/>
          <w:i/>
          <w:color w:val="000000"/>
          <w:sz w:val="22"/>
          <w:szCs w:val="22"/>
        </w:rPr>
      </w:pPr>
      <w:r w:rsidRPr="00473CC8">
        <w:rPr>
          <w:rFonts w:asciiTheme="minorHAnsi" w:hAnsiTheme="minorHAnsi" w:cs="Arial"/>
          <w:color w:val="000000"/>
          <w:sz w:val="22"/>
          <w:szCs w:val="22"/>
        </w:rPr>
        <w:t>starosta</w:t>
      </w:r>
    </w:p>
    <w:sectPr w:rsidR="00473CC8" w:rsidRPr="00473CC8" w:rsidSect="003F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E00"/>
    <w:multiLevelType w:val="hybridMultilevel"/>
    <w:tmpl w:val="9FE6A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F98"/>
    <w:multiLevelType w:val="hybridMultilevel"/>
    <w:tmpl w:val="8EE8C550"/>
    <w:lvl w:ilvl="0" w:tplc="CB7607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7BD4"/>
    <w:multiLevelType w:val="hybridMultilevel"/>
    <w:tmpl w:val="F15264FE"/>
    <w:lvl w:ilvl="0" w:tplc="7A72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7E8D"/>
    <w:multiLevelType w:val="hybridMultilevel"/>
    <w:tmpl w:val="B476B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66ED"/>
    <w:multiLevelType w:val="hybridMultilevel"/>
    <w:tmpl w:val="4D68E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A0B"/>
    <w:multiLevelType w:val="hybridMultilevel"/>
    <w:tmpl w:val="9FE6A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3A0"/>
    <w:multiLevelType w:val="hybridMultilevel"/>
    <w:tmpl w:val="9FE6A2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63328"/>
    <w:multiLevelType w:val="hybridMultilevel"/>
    <w:tmpl w:val="8C0E9102"/>
    <w:lvl w:ilvl="0" w:tplc="832C9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03D83"/>
    <w:multiLevelType w:val="hybridMultilevel"/>
    <w:tmpl w:val="54E2EE8A"/>
    <w:lvl w:ilvl="0" w:tplc="EED87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B3676"/>
    <w:multiLevelType w:val="hybridMultilevel"/>
    <w:tmpl w:val="A1302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134C"/>
    <w:multiLevelType w:val="hybridMultilevel"/>
    <w:tmpl w:val="9EA49CFA"/>
    <w:lvl w:ilvl="0" w:tplc="A1E68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0367"/>
    <w:multiLevelType w:val="hybridMultilevel"/>
    <w:tmpl w:val="871E1B4E"/>
    <w:lvl w:ilvl="0" w:tplc="24EE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767F"/>
    <w:multiLevelType w:val="hybridMultilevel"/>
    <w:tmpl w:val="F15264FE"/>
    <w:lvl w:ilvl="0" w:tplc="7A72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C0862"/>
    <w:multiLevelType w:val="hybridMultilevel"/>
    <w:tmpl w:val="F15264FE"/>
    <w:lvl w:ilvl="0" w:tplc="7A72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D"/>
    <w:rsid w:val="000A303A"/>
    <w:rsid w:val="000D156A"/>
    <w:rsid w:val="0011791C"/>
    <w:rsid w:val="001B780C"/>
    <w:rsid w:val="001D0A92"/>
    <w:rsid w:val="001E5FB9"/>
    <w:rsid w:val="001F6554"/>
    <w:rsid w:val="00282425"/>
    <w:rsid w:val="00290A1C"/>
    <w:rsid w:val="002D0E20"/>
    <w:rsid w:val="002F6396"/>
    <w:rsid w:val="00324D31"/>
    <w:rsid w:val="00332B47"/>
    <w:rsid w:val="003847E2"/>
    <w:rsid w:val="00393D71"/>
    <w:rsid w:val="003A5671"/>
    <w:rsid w:val="003D5191"/>
    <w:rsid w:val="003F0973"/>
    <w:rsid w:val="003F6B87"/>
    <w:rsid w:val="003F7455"/>
    <w:rsid w:val="0042225C"/>
    <w:rsid w:val="00445E95"/>
    <w:rsid w:val="00473CC8"/>
    <w:rsid w:val="004845B8"/>
    <w:rsid w:val="004C3E8C"/>
    <w:rsid w:val="004E08D8"/>
    <w:rsid w:val="005155E4"/>
    <w:rsid w:val="00516D5D"/>
    <w:rsid w:val="00520B7D"/>
    <w:rsid w:val="00565A90"/>
    <w:rsid w:val="005956EB"/>
    <w:rsid w:val="00595C72"/>
    <w:rsid w:val="005D3C7F"/>
    <w:rsid w:val="005F24EB"/>
    <w:rsid w:val="00610ADB"/>
    <w:rsid w:val="007069BF"/>
    <w:rsid w:val="007A64C0"/>
    <w:rsid w:val="008C7870"/>
    <w:rsid w:val="00925196"/>
    <w:rsid w:val="00931F85"/>
    <w:rsid w:val="0098114D"/>
    <w:rsid w:val="009E20D5"/>
    <w:rsid w:val="009E5711"/>
    <w:rsid w:val="00A368C5"/>
    <w:rsid w:val="00AF4DF6"/>
    <w:rsid w:val="00B474F0"/>
    <w:rsid w:val="00B650D9"/>
    <w:rsid w:val="00BB5699"/>
    <w:rsid w:val="00BD3D4C"/>
    <w:rsid w:val="00BE6EFD"/>
    <w:rsid w:val="00CB0B19"/>
    <w:rsid w:val="00CC3B76"/>
    <w:rsid w:val="00D53E61"/>
    <w:rsid w:val="00D76D8E"/>
    <w:rsid w:val="00D94B78"/>
    <w:rsid w:val="00DF0CD1"/>
    <w:rsid w:val="00E01739"/>
    <w:rsid w:val="00E63A24"/>
    <w:rsid w:val="00E96C18"/>
    <w:rsid w:val="00EA2D49"/>
    <w:rsid w:val="00EC2899"/>
    <w:rsid w:val="00F40EF4"/>
    <w:rsid w:val="00FD32E8"/>
    <w:rsid w:val="00FF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A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89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73C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3CC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A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89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73C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3CC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90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885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2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359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Panaš Petr Mgr. (ÚMČ Praha 10)</dc:creator>
  <cp:lastModifiedBy>Stanislava Hanková</cp:lastModifiedBy>
  <cp:revision>3</cp:revision>
  <cp:lastPrinted>2015-11-09T10:01:00Z</cp:lastPrinted>
  <dcterms:created xsi:type="dcterms:W3CDTF">2015-12-16T16:31:00Z</dcterms:created>
  <dcterms:modified xsi:type="dcterms:W3CDTF">2015-12-17T09:53:00Z</dcterms:modified>
</cp:coreProperties>
</file>